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890EEE" w:rsidRPr="00890EEE" w14:paraId="650EA6BD" w14:textId="77777777" w:rsidTr="00021B08">
        <w:tc>
          <w:tcPr>
            <w:tcW w:w="10768" w:type="dxa"/>
          </w:tcPr>
          <w:p w14:paraId="350D94B5" w14:textId="2CA072F4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AE47891" w14:textId="77777777" w:rsidTr="00021B08">
        <w:tc>
          <w:tcPr>
            <w:tcW w:w="10768" w:type="dxa"/>
          </w:tcPr>
          <w:p w14:paraId="7E1F8955" w14:textId="10063090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6904A83F" w14:textId="77777777" w:rsidTr="00021B08">
        <w:tc>
          <w:tcPr>
            <w:tcW w:w="10768" w:type="dxa"/>
          </w:tcPr>
          <w:p w14:paraId="49F221BA" w14:textId="5881C37A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008E1CFC" w14:textId="77777777" w:rsidTr="00021B08">
        <w:tc>
          <w:tcPr>
            <w:tcW w:w="10768" w:type="dxa"/>
          </w:tcPr>
          <w:p w14:paraId="72B76442" w14:textId="0534FDE2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377278AF" w14:textId="77777777" w:rsidTr="00021B08">
        <w:tc>
          <w:tcPr>
            <w:tcW w:w="10768" w:type="dxa"/>
          </w:tcPr>
          <w:p w14:paraId="66FA9D53" w14:textId="5CFC836B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55711785" w14:textId="77777777" w:rsidTr="00021B08">
        <w:tc>
          <w:tcPr>
            <w:tcW w:w="10768" w:type="dxa"/>
          </w:tcPr>
          <w:p w14:paraId="3D8C965C" w14:textId="5E4A822D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1715BB2" w14:textId="77777777" w:rsidTr="00021B08">
        <w:tc>
          <w:tcPr>
            <w:tcW w:w="10768" w:type="dxa"/>
          </w:tcPr>
          <w:p w14:paraId="6EA029D2" w14:textId="6B70DE2C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A47ED4D" w14:textId="77777777" w:rsidTr="00021B08">
        <w:tc>
          <w:tcPr>
            <w:tcW w:w="10768" w:type="dxa"/>
          </w:tcPr>
          <w:p w14:paraId="44D77FA0" w14:textId="6408386A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22B344BE" w14:textId="77777777" w:rsidTr="00021B08">
        <w:tc>
          <w:tcPr>
            <w:tcW w:w="10768" w:type="dxa"/>
          </w:tcPr>
          <w:p w14:paraId="34C5C8C0" w14:textId="2A693338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2BBCB1D9" w14:textId="77777777" w:rsidTr="00021B08">
        <w:tc>
          <w:tcPr>
            <w:tcW w:w="10768" w:type="dxa"/>
          </w:tcPr>
          <w:p w14:paraId="6EA78596" w14:textId="20DEB6B9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566B03E7" w14:textId="77777777" w:rsidTr="00021B08">
        <w:tc>
          <w:tcPr>
            <w:tcW w:w="10768" w:type="dxa"/>
          </w:tcPr>
          <w:p w14:paraId="6661F118" w14:textId="1B14A6B5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C28666D" w14:textId="77777777" w:rsidTr="00021B08">
        <w:tc>
          <w:tcPr>
            <w:tcW w:w="10768" w:type="dxa"/>
          </w:tcPr>
          <w:p w14:paraId="22E09106" w14:textId="024C3CE2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6D06B2DA" w14:textId="77777777" w:rsidTr="00021B08">
        <w:tc>
          <w:tcPr>
            <w:tcW w:w="10768" w:type="dxa"/>
          </w:tcPr>
          <w:p w14:paraId="5195706C" w14:textId="41C85662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4D39004" w14:textId="77777777" w:rsidTr="00021B08">
        <w:tc>
          <w:tcPr>
            <w:tcW w:w="10768" w:type="dxa"/>
          </w:tcPr>
          <w:p w14:paraId="1A178EF2" w14:textId="3DA6D4DB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31A015A7" w14:textId="77777777" w:rsidTr="00021B08">
        <w:tc>
          <w:tcPr>
            <w:tcW w:w="10768" w:type="dxa"/>
          </w:tcPr>
          <w:p w14:paraId="648DDE90" w14:textId="4440AB94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10275C6C" w14:textId="77777777" w:rsidTr="00021B08">
        <w:tc>
          <w:tcPr>
            <w:tcW w:w="10768" w:type="dxa"/>
          </w:tcPr>
          <w:p w14:paraId="64FE704E" w14:textId="00031454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3EB6B325" w14:textId="77777777" w:rsidTr="00021B08">
        <w:tc>
          <w:tcPr>
            <w:tcW w:w="10768" w:type="dxa"/>
          </w:tcPr>
          <w:p w14:paraId="1EDA7B3E" w14:textId="112F798A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6C584D3A" w14:textId="77777777" w:rsidTr="00021B08">
        <w:tc>
          <w:tcPr>
            <w:tcW w:w="10768" w:type="dxa"/>
          </w:tcPr>
          <w:p w14:paraId="56894CE8" w14:textId="65565E40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44507658" w14:textId="77777777" w:rsidTr="00021B08">
        <w:tc>
          <w:tcPr>
            <w:tcW w:w="10768" w:type="dxa"/>
          </w:tcPr>
          <w:p w14:paraId="5DBA04A1" w14:textId="3D6AB0FA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421288F0" w14:textId="77777777" w:rsidTr="00021B08">
        <w:tc>
          <w:tcPr>
            <w:tcW w:w="10768" w:type="dxa"/>
          </w:tcPr>
          <w:p w14:paraId="66897320" w14:textId="41144262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64A25EF9" w14:textId="77777777" w:rsidTr="00021B08">
        <w:tc>
          <w:tcPr>
            <w:tcW w:w="10768" w:type="dxa"/>
          </w:tcPr>
          <w:p w14:paraId="40ADBFC2" w14:textId="41438218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78608A8F" w14:textId="77777777" w:rsidTr="00021B08">
        <w:tc>
          <w:tcPr>
            <w:tcW w:w="10768" w:type="dxa"/>
          </w:tcPr>
          <w:p w14:paraId="77BF139E" w14:textId="55E29A0D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  <w:tr w:rsidR="00890EEE" w:rsidRPr="00890EEE" w14:paraId="0B6DC134" w14:textId="77777777" w:rsidTr="00021B08">
        <w:tc>
          <w:tcPr>
            <w:tcW w:w="10768" w:type="dxa"/>
          </w:tcPr>
          <w:p w14:paraId="4F6C5E62" w14:textId="713CBB90" w:rsidR="00890EEE" w:rsidRPr="00890EEE" w:rsidRDefault="00890EEE" w:rsidP="00890EEE">
            <w:pPr>
              <w:pStyle w:val="Cartable"/>
              <w:spacing w:line="240" w:lineRule="auto"/>
              <w:rPr>
                <w:sz w:val="24"/>
                <w:szCs w:val="24"/>
              </w:rPr>
            </w:pPr>
            <w:r w:rsidRPr="00890EEE">
              <w:rPr>
                <w:sz w:val="24"/>
                <w:szCs w:val="24"/>
              </w:rPr>
              <w:t>Une éruption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expulser (v1) – des cendres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l’atmosphère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tandis que – émettre (v3) – avant-coureur (adj) – évacuer (v1) – la technologie (</w:t>
            </w:r>
            <w:proofErr w:type="spellStart"/>
            <w:r w:rsidRPr="00890EEE">
              <w:rPr>
                <w:sz w:val="24"/>
                <w:szCs w:val="24"/>
              </w:rPr>
              <w:t>nc</w:t>
            </w:r>
            <w:proofErr w:type="spellEnd"/>
            <w:r w:rsidRPr="00890EEE">
              <w:rPr>
                <w:sz w:val="24"/>
                <w:szCs w:val="24"/>
              </w:rPr>
              <w:t>) – en réduisant – matériel (adj)</w:t>
            </w:r>
          </w:p>
        </w:tc>
      </w:tr>
    </w:tbl>
    <w:p w14:paraId="280B358E" w14:textId="77777777" w:rsidR="00982B0D" w:rsidRPr="00336682" w:rsidRDefault="00982B0D" w:rsidP="00F62A23">
      <w:pPr>
        <w:pStyle w:val="Cartable"/>
      </w:pPr>
    </w:p>
    <w:sectPr w:rsidR="00982B0D" w:rsidRPr="00336682" w:rsidSect="00890EEE">
      <w:pgSz w:w="11906" w:h="16838" w:code="9"/>
      <w:pgMar w:top="567" w:right="567" w:bottom="567" w:left="56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EEE"/>
    <w:rsid w:val="00002084"/>
    <w:rsid w:val="00005205"/>
    <w:rsid w:val="00021B08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093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044F"/>
    <w:rsid w:val="008078F6"/>
    <w:rsid w:val="0081609E"/>
    <w:rsid w:val="0084195F"/>
    <w:rsid w:val="008457CA"/>
    <w:rsid w:val="008519C3"/>
    <w:rsid w:val="00852228"/>
    <w:rsid w:val="008555D1"/>
    <w:rsid w:val="00861682"/>
    <w:rsid w:val="00861956"/>
    <w:rsid w:val="008624BE"/>
    <w:rsid w:val="008837ED"/>
    <w:rsid w:val="00890EEE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221B0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B55A7"/>
  <w15:chartTrackingRefBased/>
  <w15:docId w15:val="{C0AD9A36-C513-425D-B969-228F924DE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A2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8C90C-A029-41B2-A313-539966BD2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683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2</cp:revision>
  <dcterms:created xsi:type="dcterms:W3CDTF">2024-09-28T18:12:00Z</dcterms:created>
  <dcterms:modified xsi:type="dcterms:W3CDTF">2024-09-28T18:17:00Z</dcterms:modified>
</cp:coreProperties>
</file>